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</w:rPr>
        <w:br/>
        <w:t>Experienced in evaluating complex outputs against detailed quality standards, identifying edge cases and inconsistencies, producing structured written feedback, and improving documentation for end users and internal teams. Brings a B.A. in English with a Computer Science minor complemented by hands-on experience with Linux, Python, PowerShell, documentation development, and LLM evaluation.</w:t>
      </w:r>
    </w:p>
    <w:p>
      <w:pPr>
        <w:pStyle w:val="Heading1"/>
        <w:numPr>
          <w:ilvl w:val="0"/>
          <w:numId w:val="2"/>
        </w:numPr>
        <w:spacing w:before="240" w:after="120"/>
        <w:rPr>
          <w:rFonts w:ascii="Cambria" w:hAnsi="Cambria"/>
        </w:rPr>
      </w:pPr>
      <w:r>
        <w:rPr>
          <w:rFonts w:eastAsia="NSimSun" w:cs="Arial" w:ascii="Cambria" w:hAnsi="Cambria"/>
          <w:b/>
          <w:bCs/>
          <w:color w:val="auto"/>
          <w:kern w:val="2"/>
          <w:sz w:val="24"/>
          <w:szCs w:val="24"/>
          <w:lang w:val="en-US" w:eastAsia="zh-CN" w:bidi="hi-IN"/>
        </w:rPr>
        <w:t>Work Experience</w:t>
      </w:r>
    </w:p>
    <w:p>
      <w:pPr>
        <w:pStyle w:val="Normal"/>
        <w:numPr>
          <w:ilvl w:val="0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 xml:space="preserve">AI Trainer </w:t>
      </w:r>
      <w:r>
        <w:rPr>
          <w:rFonts w:ascii="Cambria" w:hAnsi="Cambria"/>
          <w:b w:val="false"/>
          <w:bCs w:val="false"/>
          <w:sz w:val="22"/>
          <w:szCs w:val="22"/>
        </w:rPr>
        <w:t>| Mercor | 09-2025 – Present | Freelance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 w:val="false"/>
          <w:bCs w:val="false"/>
          <w:sz w:val="22"/>
          <w:szCs w:val="22"/>
        </w:rPr>
        <w:t>Evaluated image and video content against detailed quality and safety rubrics, applying consistent standards across complex review tasks.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 w:val="false"/>
          <w:bCs w:val="false"/>
          <w:sz w:val="22"/>
          <w:szCs w:val="22"/>
        </w:rPr>
        <w:t>Identified inconsistencies, pattern-level issues, and ambiguous edge cases; document findings clearly and escalate issues when requirements need clarification.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 w:val="false"/>
          <w:bCs w:val="false"/>
          <w:sz w:val="22"/>
          <w:szCs w:val="22"/>
        </w:rPr>
        <w:t>Provided actionable written feedback that helps refine evaluation guidelines, training data, and quality-review processes.</w:t>
      </w:r>
    </w:p>
    <w:p>
      <w:pPr>
        <w:pStyle w:val="Normal"/>
        <w:numPr>
          <w:ilvl w:val="0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 xml:space="preserve">AI Trainer </w:t>
      </w:r>
      <w:r>
        <w:rPr>
          <w:rFonts w:ascii="Cambria" w:hAnsi="Cambria"/>
          <w:b w:val="false"/>
          <w:bCs w:val="false"/>
          <w:sz w:val="22"/>
          <w:szCs w:val="22"/>
        </w:rPr>
        <w:t xml:space="preserve">| GlobalLogic | 07/2024 </w:t>
      </w:r>
      <w:r>
        <w:rPr>
          <w:rFonts w:ascii="Cambria" w:hAnsi="Cambria"/>
          <w:b w:val="false"/>
          <w:bCs w:val="false"/>
          <w:i w:val="false"/>
          <w:iCs w:val="false"/>
          <w:sz w:val="22"/>
          <w:szCs w:val="22"/>
        </w:rPr>
        <w:t>– 06/2025</w:t>
      </w:r>
      <w:r>
        <w:rPr>
          <w:rFonts w:ascii="Cambria" w:hAnsi="Cambria"/>
          <w:b w:val="false"/>
          <w:bCs w:val="false"/>
          <w:sz w:val="22"/>
          <w:szCs w:val="22"/>
        </w:rPr>
        <w:t xml:space="preserve"> | Contract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color w:val="auto"/>
          <w:kern w:val="2"/>
          <w:sz w:val="22"/>
          <w:szCs w:val="22"/>
          <w:lang w:val="en-US" w:eastAsia="zh-CN" w:bidi="hi-IN"/>
        </w:rPr>
        <w:t>Evaluated Gemini large-language-model outputs for accuracy, relevance, quality, and alignment with detailed task requirements.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color w:val="auto"/>
          <w:kern w:val="2"/>
          <w:sz w:val="22"/>
          <w:szCs w:val="22"/>
          <w:lang w:val="en-US" w:eastAsia="zh-CN" w:bidi="hi-IN"/>
        </w:rPr>
        <w:t>Created structured feedback and prompt templates for audio and video workflows, increasing relevant output while reducing redundant regenerations.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color w:val="auto"/>
          <w:kern w:val="2"/>
          <w:sz w:val="22"/>
          <w:szCs w:val="22"/>
          <w:lang w:val="en-US" w:eastAsia="zh-CN" w:bidi="hi-IN"/>
        </w:rPr>
        <w:t>Developed practical documentation for employee use cases, reducing time spent re-reviewing meeting-annotation guidance by an average of 15%.</w:t>
      </w:r>
    </w:p>
    <w:p>
      <w:pPr>
        <w:pStyle w:val="Normal"/>
        <w:numPr>
          <w:ilvl w:val="0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 xml:space="preserve">Writer/Editor </w:t>
      </w:r>
      <w:r>
        <w:rPr>
          <w:rFonts w:ascii="Cambria" w:hAnsi="Cambria"/>
          <w:b w:val="false"/>
          <w:bCs w:val="false"/>
          <w:sz w:val="22"/>
          <w:szCs w:val="22"/>
        </w:rPr>
        <w:t xml:space="preserve">| Self-Employed | 02/2020 </w:t>
      </w:r>
      <w:r>
        <w:rPr>
          <w:rFonts w:ascii="Cambria" w:hAnsi="Cambria"/>
          <w:b w:val="false"/>
          <w:bCs w:val="false"/>
          <w:i w:val="false"/>
          <w:iCs w:val="false"/>
          <w:sz w:val="22"/>
          <w:szCs w:val="22"/>
        </w:rPr>
        <w:t>– 06/2024 | Freelance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 w:val="false"/>
          <w:bCs w:val="false"/>
          <w:i w:val="false"/>
          <w:iCs w:val="false"/>
          <w:sz w:val="22"/>
          <w:szCs w:val="22"/>
        </w:rPr>
        <w:t>Produced explanatory articles, creative fiction, and edited client content tailored to varying requirements and intended audiences.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 w:val="false"/>
          <w:bCs w:val="false"/>
          <w:i w:val="false"/>
          <w:iCs w:val="false"/>
          <w:sz w:val="22"/>
          <w:szCs w:val="22"/>
        </w:rPr>
        <w:t xml:space="preserve">Researched unfamiliar technical subjects, organized information into clear procedures, and translated specialized concepts for nontechnical users. </w:t>
      </w:r>
    </w:p>
    <w:p>
      <w:pPr>
        <w:pStyle w:val="Normal"/>
        <w:numPr>
          <w:ilvl w:val="1"/>
          <w:numId w:val="3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 w:val="false"/>
          <w:bCs w:val="false"/>
          <w:i w:val="false"/>
          <w:iCs w:val="false"/>
          <w:sz w:val="22"/>
          <w:szCs w:val="22"/>
        </w:rPr>
        <w:t>Wrote several articles ranging from end-user technical documentation to perspectives on emergent technologies.</w:t>
      </w:r>
    </w:p>
    <w:p>
      <w:pPr>
        <w:pStyle w:val="Heading1"/>
        <w:numPr>
          <w:ilvl w:val="0"/>
          <w:numId w:val="0"/>
        </w:numPr>
        <w:ind w:hanging="0" w:left="0" w:right="0"/>
        <w:rPr>
          <w:rFonts w:ascii="Cambria" w:hAnsi="Cambria"/>
        </w:rPr>
      </w:pPr>
      <w:r>
        <w:rPr>
          <w:rFonts w:eastAsia="NSimSun" w:cs="Arial" w:ascii="Cambria" w:hAnsi="Cambria"/>
          <w:b/>
          <w:bCs/>
          <w:color w:val="auto"/>
          <w:kern w:val="2"/>
          <w:sz w:val="24"/>
          <w:szCs w:val="24"/>
          <w:lang w:val="en-US" w:eastAsia="zh-CN" w:bidi="hi-IN"/>
        </w:rPr>
        <w:t>Volunteer Experience</w:t>
      </w:r>
    </w:p>
    <w:p>
      <w:pPr>
        <w:pStyle w:val="Normal"/>
        <w:numPr>
          <w:ilvl w:val="0"/>
          <w:numId w:val="4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 xml:space="preserve">Manager, Grants and Proposals </w:t>
      </w:r>
      <w:r>
        <w:rPr>
          <w:rFonts w:ascii="Cambria" w:hAnsi="Cambria"/>
          <w:b w:val="false"/>
          <w:bCs w:val="false"/>
          <w:sz w:val="22"/>
          <w:szCs w:val="22"/>
        </w:rPr>
        <w:t>| Museum of Science Fiction | 02/2023-Present</w:t>
      </w:r>
    </w:p>
    <w:p>
      <w:pPr>
        <w:pStyle w:val="Normal"/>
        <w:numPr>
          <w:ilvl w:val="1"/>
          <w:numId w:val="4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en-US" w:eastAsia="zh-CN" w:bidi="hi-IN"/>
        </w:rPr>
        <w:t xml:space="preserve">Lead the development of grant proposals and research strategies for a science-fiction education nonprofit connecting STEM subjects with humanities education. </w:t>
      </w:r>
    </w:p>
    <w:p>
      <w:pPr>
        <w:pStyle w:val="Normal"/>
        <w:numPr>
          <w:ilvl w:val="1"/>
          <w:numId w:val="4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en-US" w:eastAsia="zh-CN" w:bidi="hi-IN"/>
        </w:rPr>
        <w:t xml:space="preserve">Used generative-AI tools responsibly to improve research, drafting, and proposal-development workflows. </w:t>
      </w:r>
    </w:p>
    <w:p>
      <w:pPr>
        <w:pStyle w:val="Normal"/>
        <w:numPr>
          <w:ilvl w:val="1"/>
          <w:numId w:val="4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en-US" w:eastAsia="zh-CN" w:bidi="hi-IN"/>
        </w:rPr>
        <w:t>Contributed to successful proposals representing 21% of the organization’s projected 2023 budget and 34% of its projected 2024 budget.</w:t>
      </w:r>
    </w:p>
    <w:p>
      <w:pPr>
        <w:pStyle w:val="Normal"/>
        <w:numPr>
          <w:ilvl w:val="0"/>
          <w:numId w:val="4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>Team-Building Workshop Assistant</w:t>
      </w:r>
      <w:r>
        <w:rPr>
          <w:rFonts w:ascii="Cambria" w:hAnsi="Cambria"/>
          <w:b w:val="false"/>
          <w:bCs w:val="false"/>
          <w:sz w:val="22"/>
          <w:szCs w:val="22"/>
        </w:rPr>
        <w:t xml:space="preserve"> | Lotus Unity Club | 06/2020-Present</w:t>
      </w:r>
    </w:p>
    <w:p>
      <w:pPr>
        <w:pStyle w:val="BodyText"/>
        <w:numPr>
          <w:ilvl w:val="1"/>
          <w:numId w:val="4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b w:val="false"/>
          <w:bCs w:val="false"/>
          <w:sz w:val="22"/>
          <w:szCs w:val="22"/>
        </w:rPr>
        <w:t>F</w:t>
      </w:r>
      <w:r>
        <w:rPr>
          <w:rFonts w:ascii="Cambria" w:hAnsi="Cambria"/>
          <w:sz w:val="22"/>
          <w:szCs w:val="22"/>
        </w:rPr>
        <w:t xml:space="preserve">acilitated workshops focused on communication, resource delegation, proficiency identification, and collaboration among globally distributed participants. </w:t>
      </w:r>
    </w:p>
    <w:p>
      <w:pPr>
        <w:pStyle w:val="BodyText"/>
        <w:numPr>
          <w:ilvl w:val="1"/>
          <w:numId w:val="4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>Supported inclusive team communication and help participants identify effective approaches to shared goals.</w:t>
      </w:r>
    </w:p>
    <w:p>
      <w:pPr>
        <w:pStyle w:val="Heading1"/>
        <w:numPr>
          <w:ilvl w:val="0"/>
          <w:numId w:val="2"/>
        </w:numPr>
        <w:rPr>
          <w:rFonts w:ascii="Cambria" w:hAnsi="Cambria"/>
        </w:rPr>
      </w:pPr>
      <w:r>
        <w:rPr>
          <w:rFonts w:eastAsia="NSimSun" w:cs="Arial" w:ascii="Cambria" w:hAnsi="Cambria"/>
          <w:b/>
          <w:bCs/>
          <w:color w:val="auto"/>
          <w:kern w:val="2"/>
          <w:sz w:val="24"/>
          <w:szCs w:val="24"/>
          <w:lang w:val="en-US" w:eastAsia="zh-CN" w:bidi="hi-IN"/>
        </w:rPr>
        <w:t>Education</w:t>
      </w:r>
    </w:p>
    <w:p>
      <w:pPr>
        <w:pStyle w:val="BodyText"/>
        <w:numPr>
          <w:ilvl w:val="0"/>
          <w:numId w:val="5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/>
          <w:bCs/>
          <w:color w:val="auto"/>
          <w:kern w:val="2"/>
          <w:sz w:val="22"/>
          <w:szCs w:val="22"/>
          <w:lang w:val="en-US" w:eastAsia="zh-CN" w:bidi="hi-IN"/>
        </w:rPr>
        <w:t>University of Louisiana at Lafayette</w:t>
      </w:r>
    </w:p>
    <w:p>
      <w:pPr>
        <w:pStyle w:val="BodyText"/>
        <w:numPr>
          <w:ilvl w:val="1"/>
          <w:numId w:val="5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en-US" w:eastAsia="zh-CN" w:bidi="hi-IN"/>
        </w:rPr>
        <w:t>Bachelor of Arts, English | December 2022</w:t>
      </w:r>
    </w:p>
    <w:p>
      <w:pPr>
        <w:pStyle w:val="BodyText"/>
        <w:numPr>
          <w:ilvl w:val="1"/>
          <w:numId w:val="5"/>
        </w:numPr>
        <w:bidi w:val="0"/>
        <w:spacing w:before="57" w:after="57"/>
        <w:jc w:val="left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i w:val="false"/>
          <w:iCs w:val="false"/>
          <w:color w:val="auto"/>
          <w:kern w:val="2"/>
          <w:sz w:val="22"/>
          <w:szCs w:val="22"/>
          <w:lang w:val="en-US" w:eastAsia="zh-CN" w:bidi="hi-IN"/>
        </w:rPr>
        <w:t xml:space="preserve">Minor, Computer Science </w:t>
      </w:r>
    </w:p>
    <w:p>
      <w:pPr>
        <w:pStyle w:val="Heading1"/>
        <w:numPr>
          <w:ilvl w:val="0"/>
          <w:numId w:val="2"/>
        </w:numPr>
        <w:rPr>
          <w:rFonts w:ascii="Cambria" w:hAnsi="Cambria"/>
        </w:rPr>
      </w:pPr>
      <w:r>
        <w:rPr>
          <w:rFonts w:ascii="Cambria" w:hAnsi="Cambria"/>
          <w:sz w:val="24"/>
          <w:szCs w:val="24"/>
        </w:rPr>
        <w:t>Skills</w:t>
      </w:r>
    </w:p>
    <w:p>
      <w:pPr>
        <w:pStyle w:val="BodyText"/>
        <w:numPr>
          <w:ilvl w:val="0"/>
          <w:numId w:val="5"/>
        </w:numPr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>AI/LLM</w:t>
      </w:r>
    </w:p>
    <w:p>
      <w:pPr>
        <w:pStyle w:val="BodyText"/>
        <w:numPr>
          <w:ilvl w:val="1"/>
          <w:numId w:val="5"/>
        </w:numPr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>AI training, rubric creation, prompt engineering, logical reasoning, quality assurance</w:t>
      </w:r>
    </w:p>
    <w:p>
      <w:pPr>
        <w:pStyle w:val="BodyText"/>
        <w:numPr>
          <w:ilvl w:val="0"/>
          <w:numId w:val="5"/>
        </w:numPr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>Writing</w:t>
      </w:r>
    </w:p>
    <w:p>
      <w:pPr>
        <w:pStyle w:val="BodyText"/>
        <w:numPr>
          <w:ilvl w:val="1"/>
          <w:numId w:val="5"/>
        </w:numPr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>Technical and end-user documentation, structural editing, proofreading, proposal development, creative writing</w:t>
      </w:r>
    </w:p>
    <w:p>
      <w:pPr>
        <w:pStyle w:val="BodyText"/>
        <w:numPr>
          <w:ilvl w:val="0"/>
          <w:numId w:val="5"/>
        </w:numPr>
        <w:rPr>
          <w:rFonts w:ascii="Cambria" w:hAnsi="Cambria"/>
        </w:rPr>
      </w:pPr>
      <w:r>
        <w:rPr>
          <w:rFonts w:eastAsia="NSimSun" w:cs="Arial" w:ascii="Cambria" w:hAnsi="Cambria"/>
          <w:b/>
          <w:bCs/>
          <w:color w:val="auto"/>
          <w:kern w:val="2"/>
          <w:sz w:val="22"/>
          <w:szCs w:val="22"/>
          <w:lang w:val="en-US" w:eastAsia="zh-CN" w:bidi="hi-IN"/>
        </w:rPr>
        <w:t>Tech</w:t>
      </w:r>
    </w:p>
    <w:p>
      <w:pPr>
        <w:pStyle w:val="BodyText"/>
        <w:numPr>
          <w:ilvl w:val="1"/>
          <w:numId w:val="5"/>
        </w:numPr>
        <w:spacing w:before="0" w:after="140"/>
        <w:rPr>
          <w:rFonts w:ascii="Cambria" w:hAnsi="Cambria"/>
        </w:rPr>
      </w:pPr>
      <w:r>
        <w:rPr>
          <w:rFonts w:eastAsia="NSimSun" w:cs="Arial" w:ascii="Cambria" w:hAnsi="Cambria"/>
          <w:b w:val="false"/>
          <w:bCs w:val="false"/>
          <w:color w:val="auto"/>
          <w:kern w:val="2"/>
          <w:sz w:val="22"/>
          <w:szCs w:val="22"/>
          <w:lang w:val="en-US" w:eastAsia="zh-CN" w:bidi="hi-IN"/>
        </w:rPr>
        <w:t>Linux administration, system administration, Python, PowerShell, project management, video editing</w:t>
      </w:r>
    </w:p>
    <w:p>
      <w:pPr>
        <w:pStyle w:val="BodyText"/>
        <w:numPr>
          <w:ilvl w:val="0"/>
          <w:numId w:val="5"/>
        </w:numPr>
        <w:rPr>
          <w:rFonts w:ascii="Cambria" w:hAnsi="Cambria"/>
        </w:rPr>
      </w:pPr>
      <w:r>
        <w:rPr>
          <w:rFonts w:ascii="Cambria" w:hAnsi="Cambria"/>
          <w:b/>
          <w:bCs/>
          <w:sz w:val="22"/>
          <w:szCs w:val="22"/>
        </w:rPr>
        <w:t>Tools</w:t>
      </w:r>
    </w:p>
    <w:p>
      <w:pPr>
        <w:pStyle w:val="BodyText"/>
        <w:numPr>
          <w:ilvl w:val="1"/>
          <w:numId w:val="5"/>
        </w:numPr>
        <w:spacing w:before="0" w:after="140"/>
        <w:rPr>
          <w:rFonts w:ascii="Cambria" w:hAnsi="Cambria"/>
        </w:rPr>
      </w:pPr>
      <w:r>
        <w:rPr>
          <w:rFonts w:ascii="Cambria" w:hAnsi="Cambria"/>
          <w:sz w:val="22"/>
          <w:szCs w:val="22"/>
        </w:rPr>
        <w:t xml:space="preserve">Microsoft Office, Google Workspace, Salesforce, SQLite, Microsoft SQL Server, Photoshop/GIMP, WordPress, </w:t>
      </w:r>
      <w:r>
        <w:rPr>
          <w:rFonts w:ascii="Cambria" w:hAnsi="Cambria"/>
          <w:sz w:val="22"/>
          <w:szCs w:val="22"/>
        </w:rPr>
        <w:t>Social Engineer’s Toolkit</w:t>
      </w:r>
    </w:p>
    <w:sectPr>
      <w:headerReference w:type="even" r:id="rId2"/>
      <w:headerReference w:type="default" r:id="rId3"/>
      <w:headerReference w:type="first" r:id="rId4"/>
      <w:type w:val="nextPage"/>
      <w:pgSz w:w="12240" w:h="15840"/>
      <w:pgMar w:left="1134" w:right="1134" w:gutter="0" w:header="360" w:top="980" w:footer="0" w:bottom="36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Book Antiqu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mbria">
    <w:charset w:val="01"/>
    <w:family w:val="roman"/>
    <w:pitch w:val="variable"/>
  </w:font>
  <w:font w:name="Cambria">
    <w:charset w:val="00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  <w:font w:name="Monotype Sorts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rFonts w:ascii="Cambria" w:hAnsi="Cambria"/>
        <w:b/>
        <w:bCs/>
        <w:sz w:val="28"/>
        <w:szCs w:val="28"/>
      </w:rPr>
    </w:pPr>
    <w:r>
      <w:rPr>
        <w:rFonts w:ascii="Cambria" w:hAnsi="Cambria"/>
        <w:b/>
        <w:bCs/>
        <w:sz w:val="28"/>
        <w:szCs w:val="28"/>
      </w:rPr>
      <w:t>Joseph Francois Brooks</w:t>
    </w:r>
  </w:p>
  <w:p>
    <w:pPr>
      <w:pStyle w:val="Header"/>
      <w:bidi w:val="0"/>
      <w:jc w:val="center"/>
      <w:rPr>
        <w:rFonts w:ascii="Cambria" w:hAnsi="Cambria"/>
        <w:sz w:val="24"/>
        <w:szCs w:val="24"/>
      </w:rPr>
    </w:pPr>
    <w:r>
      <w:rPr>
        <w:rFonts w:ascii="Cambria" w:hAnsi="Cambria"/>
        <w:sz w:val="24"/>
        <w:szCs w:val="24"/>
      </w:rPr>
      <w:t>Scott, LA | (914) 621-7525 | jfbrooks@brooksworks.org | Portfolio: brooksworks.org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>
        <w:rFonts w:ascii="Cambria" w:hAnsi="Cambria"/>
        <w:b/>
        <w:bCs/>
        <w:sz w:val="28"/>
        <w:szCs w:val="28"/>
      </w:rPr>
    </w:pPr>
    <w:r>
      <w:rPr>
        <w:rFonts w:ascii="Cambria" w:hAnsi="Cambria"/>
        <w:b/>
        <w:bCs/>
        <w:sz w:val="28"/>
        <w:szCs w:val="28"/>
      </w:rPr>
      <w:t>Joseph Francois Brooks</w:t>
    </w:r>
  </w:p>
  <w:p>
    <w:pPr>
      <w:pStyle w:val="Header"/>
      <w:bidi w:val="0"/>
      <w:jc w:val="center"/>
      <w:rPr>
        <w:rFonts w:ascii="Cambria" w:hAnsi="Cambria"/>
        <w:sz w:val="24"/>
        <w:szCs w:val="24"/>
      </w:rPr>
    </w:pPr>
    <w:r>
      <w:rPr>
        <w:rFonts w:ascii="Cambria" w:hAnsi="Cambria"/>
        <w:sz w:val="24"/>
        <w:szCs w:val="24"/>
      </w:rPr>
      <w:t>Scott, LA | (914) 621-7525 | jfbrooks@brooksworks.org | Portfolio: brooksworks.org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"/>
      <w:lvlJc w:val="left"/>
      <w:pPr>
        <w:tabs>
          <w:tab w:val="num" w:pos="720"/>
        </w:tabs>
        <w:ind w:left="720" w:hanging="360"/>
      </w:pPr>
      <w:rPr>
        <w:rFonts w:ascii="Monotype Sorts" w:hAnsi="Monotype Sorts" w:cs="Monotype Sorts" w:hint="default"/>
      </w:rPr>
    </w:lvl>
    <w:lvl w:ilvl="1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2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Bulletsuser">
    <w:name w:val="Bullets (user)"/>
    <w:qFormat/>
    <w:rPr>
      <w:rFonts w:ascii="OpenSymbol" w:hAnsi="OpenSymbol" w:eastAsia="OpenSymbol" w:cs="OpenSymbol"/>
    </w:rPr>
  </w:style>
  <w:style w:type="character" w:styleId="WW8Num2z0">
    <w:name w:val="WW8Num2z0"/>
    <w:qFormat/>
    <w:rPr>
      <w:rFonts w:ascii="Book Antiqua" w:hAnsi="Book Antiqua" w:cs="Book Antiqua"/>
      <w:sz w:val="16"/>
      <w:szCs w:val="1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1681</TotalTime>
  <Application>LibreOffice/26.2.5.2$Windows_X86_64 LibreOffice_project/cd7284b4cbbfeb507e630c1aac019f4157393acb</Application>
  <AppVersion>15.0000</AppVersion>
  <Pages>2</Pages>
  <Words>445</Words>
  <Characters>3031</Characters>
  <CharactersWithSpaces>3416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2022-10-28T15:20:15Z</dcterms:created>
  <dc:creator/>
  <dc:description/>
  <dc:language>en-US</dc:language>
  <cp:lastModifiedBy/>
  <cp:lastPrinted>2026-08-27T14:25:47Z</cp:lastPrinted>
  <dcterms:modified xsi:type="dcterms:W3CDTF">2026-08-27T14:52:42Z</dcterms:modified>
  <cp:revision>311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